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99F" w:rsidRDefault="0028599F" w:rsidP="0028599F">
      <w:pPr>
        <w:pStyle w:val="Heading1"/>
        <w:spacing w:before="0"/>
        <w:rPr>
          <w:rFonts w:ascii="Arial" w:hAnsi="Arial" w:cs="Arial"/>
          <w:color w:val="6D6E71"/>
          <w:sz w:val="60"/>
          <w:szCs w:val="60"/>
        </w:rPr>
      </w:pPr>
      <w:r>
        <w:rPr>
          <w:rFonts w:ascii="Arial" w:hAnsi="Arial" w:cs="Arial"/>
          <w:color w:val="6D6E71"/>
          <w:sz w:val="60"/>
          <w:szCs w:val="60"/>
        </w:rPr>
        <w:t>Share Christmas Love</w:t>
      </w:r>
    </w:p>
    <w:p w:rsidR="0028599F" w:rsidRPr="0028599F" w:rsidRDefault="0028599F" w:rsidP="0028599F">
      <w:pPr>
        <w:pStyle w:val="NormalWeb"/>
        <w:spacing w:line="360" w:lineRule="auto"/>
        <w:rPr>
          <w:rFonts w:ascii="Arial" w:hAnsi="Arial" w:cs="Arial"/>
          <w:i/>
          <w:color w:val="FF0000"/>
          <w:sz w:val="28"/>
          <w:szCs w:val="32"/>
        </w:rPr>
      </w:pPr>
      <w:r w:rsidRPr="0028599F">
        <w:rPr>
          <w:rFonts w:ascii="Arial" w:hAnsi="Arial" w:cs="Arial"/>
          <w:i/>
          <w:color w:val="FF0000"/>
          <w:sz w:val="28"/>
          <w:szCs w:val="32"/>
        </w:rPr>
        <w:t>We have put together some great ways you can make giving part of your family’s holiday season. Because as the wisest man of all once said, it is better to give than to receive.</w:t>
      </w:r>
    </w:p>
    <w:p w:rsidR="0028599F" w:rsidRDefault="0028599F" w:rsidP="0028599F">
      <w:pPr>
        <w:pStyle w:val="NormalWeb"/>
        <w:spacing w:line="360" w:lineRule="auto"/>
        <w:rPr>
          <w:rFonts w:ascii="Arial" w:hAnsi="Arial" w:cs="Arial"/>
          <w:i/>
          <w:color w:val="FF0000"/>
          <w:sz w:val="28"/>
          <w:szCs w:val="32"/>
        </w:rPr>
      </w:pPr>
      <w:r w:rsidRPr="0028599F">
        <w:rPr>
          <w:rFonts w:ascii="Arial" w:hAnsi="Arial" w:cs="Arial"/>
          <w:i/>
          <w:color w:val="FF0000"/>
          <w:sz w:val="28"/>
          <w:szCs w:val="32"/>
        </w:rPr>
        <w:t xml:space="preserve">As you look over our list, don’t go into overload, just have your student choose ONE that fits your schedule.  </w:t>
      </w:r>
    </w:p>
    <w:p w:rsidR="0028599F" w:rsidRPr="0028599F" w:rsidRDefault="0028599F" w:rsidP="0028599F">
      <w:pPr>
        <w:pStyle w:val="NormalWeb"/>
        <w:spacing w:line="360" w:lineRule="auto"/>
        <w:rPr>
          <w:rFonts w:ascii="Arial" w:hAnsi="Arial" w:cs="Arial"/>
          <w:i/>
          <w:color w:val="FF0000"/>
          <w:sz w:val="28"/>
          <w:szCs w:val="32"/>
        </w:rPr>
      </w:pPr>
      <w:bookmarkStart w:id="0" w:name="_GoBack"/>
      <w:bookmarkEnd w:id="0"/>
    </w:p>
    <w:p w:rsidR="0028599F" w:rsidRDefault="0028599F" w:rsidP="0028599F">
      <w:pPr>
        <w:pStyle w:val="NormalWeb"/>
        <w:spacing w:line="360" w:lineRule="auto"/>
        <w:rPr>
          <w:rFonts w:ascii="Arial" w:hAnsi="Arial" w:cs="Arial"/>
          <w:color w:val="6D6E71"/>
          <w:sz w:val="32"/>
          <w:szCs w:val="32"/>
        </w:rPr>
      </w:pPr>
      <w:r w:rsidRPr="00286A4F">
        <w:rPr>
          <w:rFonts w:ascii="Arial" w:hAnsi="Arial" w:cs="Arial"/>
          <w:b/>
          <w:color w:val="6D6E71"/>
          <w:sz w:val="32"/>
          <w:szCs w:val="32"/>
        </w:rPr>
        <w:t>Ho-Ho-Ho, Surprise!</w:t>
      </w:r>
      <w:r w:rsidRPr="00286A4F">
        <w:rPr>
          <w:rFonts w:ascii="Arial" w:hAnsi="Arial" w:cs="Arial"/>
          <w:color w:val="6D6E71"/>
          <w:sz w:val="32"/>
          <w:szCs w:val="32"/>
        </w:rPr>
        <w:t xml:space="preserve">   -  Let your children make a HOME MADE cards and surprise people by leaving the card at their doorstep/in the door. Or, take the cards with you and give to people you encounter during the day – the worker at the dry cleaners, the cashier in the drive-through, or the librarian.</w:t>
      </w:r>
    </w:p>
    <w:p w:rsidR="0028599F" w:rsidRDefault="0028599F" w:rsidP="0028599F">
      <w:pPr>
        <w:pStyle w:val="NormalWeb"/>
        <w:spacing w:line="360" w:lineRule="auto"/>
        <w:rPr>
          <w:rFonts w:ascii="Arial" w:hAnsi="Arial" w:cs="Arial"/>
          <w:color w:val="6D6E71"/>
          <w:sz w:val="32"/>
          <w:szCs w:val="32"/>
        </w:rPr>
      </w:pPr>
      <w:r w:rsidRPr="00286A4F">
        <w:rPr>
          <w:rFonts w:ascii="Arial" w:hAnsi="Arial" w:cs="Arial"/>
          <w:b/>
          <w:color w:val="6D6E71"/>
          <w:sz w:val="32"/>
          <w:szCs w:val="32"/>
        </w:rPr>
        <w:t>Prayer Jar</w:t>
      </w:r>
      <w:r w:rsidRPr="00286A4F">
        <w:rPr>
          <w:rFonts w:ascii="Arial" w:hAnsi="Arial" w:cs="Arial"/>
          <w:color w:val="6D6E71"/>
          <w:sz w:val="32"/>
          <w:szCs w:val="32"/>
        </w:rPr>
        <w:t xml:space="preserve"> - Cut slips of paper big enough for you and your children to write the names of those you know who need prayer. Put the slips in a jar and pull out three or four each day. Pray for them.</w:t>
      </w:r>
      <w:r>
        <w:rPr>
          <w:rFonts w:ascii="Arial" w:hAnsi="Arial" w:cs="Arial"/>
          <w:color w:val="6D6E71"/>
          <w:sz w:val="32"/>
          <w:szCs w:val="32"/>
        </w:rPr>
        <w:t xml:space="preserve">  </w:t>
      </w:r>
    </w:p>
    <w:p w:rsidR="0028599F" w:rsidRDefault="0028599F" w:rsidP="0028599F">
      <w:pPr>
        <w:pStyle w:val="Heading2"/>
        <w:spacing w:line="360" w:lineRule="auto"/>
        <w:rPr>
          <w:rFonts w:ascii="Arial" w:hAnsi="Arial" w:cs="Arial"/>
          <w:color w:val="6D6E71"/>
          <w:sz w:val="32"/>
          <w:szCs w:val="32"/>
        </w:rPr>
      </w:pPr>
      <w:r w:rsidRPr="00286A4F">
        <w:rPr>
          <w:rFonts w:ascii="Arial" w:hAnsi="Arial" w:cs="Arial"/>
          <w:b/>
          <w:color w:val="6D6E71"/>
          <w:sz w:val="32"/>
          <w:szCs w:val="32"/>
        </w:rPr>
        <w:t>Secret Sweet Attack!</w:t>
      </w:r>
      <w:r w:rsidRPr="00286A4F">
        <w:rPr>
          <w:rFonts w:ascii="Arial" w:hAnsi="Arial" w:cs="Arial"/>
          <w:color w:val="6D6E71"/>
          <w:sz w:val="32"/>
          <w:szCs w:val="32"/>
        </w:rPr>
        <w:t xml:space="preserve"> - Buy or bake some goodies, get some candy canes or other holiday treats and secretly leave them for your neighbors, the dry cleaner, or the librarian.</w:t>
      </w:r>
    </w:p>
    <w:p w:rsidR="0028599F" w:rsidRDefault="0028599F" w:rsidP="0028599F">
      <w:pPr>
        <w:pStyle w:val="NormalWeb"/>
        <w:spacing w:line="360" w:lineRule="auto"/>
        <w:rPr>
          <w:rFonts w:ascii="Arial" w:hAnsi="Arial" w:cs="Arial"/>
          <w:b/>
          <w:color w:val="6D6E71"/>
          <w:sz w:val="32"/>
          <w:szCs w:val="32"/>
        </w:rPr>
      </w:pPr>
    </w:p>
    <w:p w:rsidR="0028599F" w:rsidRPr="00286A4F" w:rsidRDefault="0028599F" w:rsidP="0028599F">
      <w:pPr>
        <w:pStyle w:val="NormalWeb"/>
        <w:spacing w:line="360" w:lineRule="auto"/>
        <w:rPr>
          <w:rFonts w:ascii="Arial" w:hAnsi="Arial" w:cs="Arial"/>
          <w:color w:val="6D6E71"/>
          <w:sz w:val="32"/>
          <w:szCs w:val="32"/>
        </w:rPr>
      </w:pPr>
      <w:r>
        <w:rPr>
          <w:rFonts w:ascii="Arial" w:hAnsi="Arial" w:cs="Arial"/>
          <w:b/>
          <w:color w:val="6D6E71"/>
          <w:sz w:val="32"/>
          <w:szCs w:val="32"/>
        </w:rPr>
        <w:lastRenderedPageBreak/>
        <w:t>Help bring a smile</w:t>
      </w:r>
      <w:r>
        <w:rPr>
          <w:rFonts w:ascii="Arial" w:hAnsi="Arial" w:cs="Arial"/>
          <w:color w:val="6D6E71"/>
          <w:sz w:val="32"/>
          <w:szCs w:val="32"/>
        </w:rPr>
        <w:t xml:space="preserve"> - </w:t>
      </w:r>
      <w:r w:rsidRPr="00286A4F">
        <w:rPr>
          <w:rFonts w:ascii="Arial" w:hAnsi="Arial" w:cs="Arial"/>
          <w:color w:val="6D6E71"/>
          <w:sz w:val="32"/>
          <w:szCs w:val="32"/>
        </w:rPr>
        <w:t xml:space="preserve">  Young people will learn the most about true giving when they give to those who can’t easily give back. Prepare goodie bags for the elderly in nursing homes, kids in a treatment facility, or for families staying with their children at local hospitals. Include holiday items like sweets, but also practical items like travel-sized toothpaste, mints, and mouthwash.</w:t>
      </w:r>
    </w:p>
    <w:p w:rsidR="0028599F" w:rsidRPr="00286A4F" w:rsidRDefault="0028599F" w:rsidP="0028599F">
      <w:pPr>
        <w:spacing w:line="360" w:lineRule="auto"/>
        <w:rPr>
          <w:rFonts w:ascii="Arial" w:hAnsi="Arial" w:cs="Arial"/>
          <w:sz w:val="32"/>
          <w:szCs w:val="32"/>
        </w:rPr>
      </w:pPr>
    </w:p>
    <w:p w:rsidR="0028599F" w:rsidRPr="00286A4F" w:rsidRDefault="0028599F" w:rsidP="0028599F">
      <w:pPr>
        <w:pStyle w:val="Heading2"/>
        <w:spacing w:line="360" w:lineRule="auto"/>
        <w:rPr>
          <w:rFonts w:ascii="Arial" w:hAnsi="Arial" w:cs="Arial"/>
          <w:color w:val="6D6E71"/>
          <w:sz w:val="32"/>
          <w:szCs w:val="32"/>
        </w:rPr>
      </w:pPr>
      <w:r w:rsidRPr="00286A4F">
        <w:rPr>
          <w:rFonts w:ascii="Arial" w:hAnsi="Arial" w:cs="Arial"/>
          <w:b/>
          <w:color w:val="6D6E71"/>
          <w:sz w:val="32"/>
          <w:szCs w:val="32"/>
        </w:rPr>
        <w:t>Hot Chocolate on a Cold Day</w:t>
      </w:r>
      <w:r w:rsidRPr="00286A4F">
        <w:rPr>
          <w:rFonts w:ascii="Arial" w:hAnsi="Arial" w:cs="Arial"/>
          <w:color w:val="6D6E71"/>
          <w:sz w:val="32"/>
          <w:szCs w:val="32"/>
        </w:rPr>
        <w:t xml:space="preserve"> - Buy some disposable coffee cups with lids, a multi-cup carrier, and make some </w:t>
      </w:r>
      <w:hyperlink r:id="rId4" w:tgtFrame="_blank" w:history="1">
        <w:r w:rsidRPr="00286A4F">
          <w:rPr>
            <w:rStyle w:val="Hyperlink"/>
            <w:rFonts w:ascii="Arial" w:hAnsi="Arial" w:cs="Arial"/>
            <w:bCs/>
            <w:color w:val="8EB8CC"/>
            <w:sz w:val="32"/>
            <w:szCs w:val="32"/>
          </w:rPr>
          <w:t>hot chocolate</w:t>
        </w:r>
      </w:hyperlink>
      <w:r w:rsidRPr="00286A4F">
        <w:rPr>
          <w:rFonts w:ascii="Arial" w:hAnsi="Arial" w:cs="Arial"/>
          <w:color w:val="6D6E71"/>
          <w:sz w:val="32"/>
          <w:szCs w:val="32"/>
        </w:rPr>
        <w:t>. Deliver it to folks working outside or to anyone else who needs to feel the warmth of the season.</w:t>
      </w:r>
    </w:p>
    <w:p w:rsidR="0028599F" w:rsidRDefault="0028599F" w:rsidP="0028599F">
      <w:pPr>
        <w:rPr>
          <w:sz w:val="32"/>
        </w:rPr>
      </w:pPr>
    </w:p>
    <w:p w:rsidR="0028599F" w:rsidRDefault="0028599F" w:rsidP="0028599F">
      <w:pPr>
        <w:rPr>
          <w:sz w:val="32"/>
        </w:rPr>
      </w:pPr>
    </w:p>
    <w:p w:rsidR="0028599F" w:rsidRDefault="0028599F" w:rsidP="0028599F">
      <w:pPr>
        <w:rPr>
          <w:sz w:val="32"/>
        </w:rPr>
      </w:pPr>
    </w:p>
    <w:p w:rsidR="0028599F" w:rsidRDefault="0028599F" w:rsidP="0028599F">
      <w:pPr>
        <w:rPr>
          <w:sz w:val="32"/>
        </w:rPr>
      </w:pPr>
    </w:p>
    <w:p w:rsidR="0028599F" w:rsidRDefault="0028599F" w:rsidP="0028599F">
      <w:pPr>
        <w:rPr>
          <w:sz w:val="32"/>
        </w:rPr>
      </w:pPr>
    </w:p>
    <w:p w:rsidR="0028599F" w:rsidRPr="00286A4F" w:rsidRDefault="0028599F" w:rsidP="0028599F">
      <w:pPr>
        <w:rPr>
          <w:color w:val="C00000"/>
          <w:sz w:val="32"/>
        </w:rPr>
      </w:pPr>
      <w:r w:rsidRPr="00286A4F">
        <w:rPr>
          <w:color w:val="C00000"/>
          <w:sz w:val="32"/>
        </w:rPr>
        <w:t xml:space="preserve">Use your imagination and take this project as far as your student would like.  These are just examples.  </w:t>
      </w:r>
    </w:p>
    <w:p w:rsidR="0028599F" w:rsidRPr="00286A4F" w:rsidRDefault="0028599F" w:rsidP="0028599F">
      <w:pPr>
        <w:rPr>
          <w:color w:val="C00000"/>
          <w:sz w:val="32"/>
        </w:rPr>
      </w:pPr>
      <w:r w:rsidRPr="00286A4F">
        <w:rPr>
          <w:color w:val="C00000"/>
          <w:sz w:val="32"/>
        </w:rPr>
        <w:t xml:space="preserve">When your child is completing the activity, please take a photo of the activity with a brief overview and send it to me, </w:t>
      </w:r>
      <w:hyperlink r:id="rId5" w:history="1">
        <w:r w:rsidRPr="00286A4F">
          <w:rPr>
            <w:rStyle w:val="Hyperlink"/>
            <w:color w:val="C00000"/>
            <w:sz w:val="32"/>
          </w:rPr>
          <w:t>Lori.s@JP2Parish.org</w:t>
        </w:r>
      </w:hyperlink>
      <w:r w:rsidRPr="00286A4F">
        <w:rPr>
          <w:color w:val="C00000"/>
          <w:sz w:val="32"/>
        </w:rPr>
        <w:t>.  Can’t wait to see how many smiles your students can bring to so many people who made need a smile with Christmas Season!</w:t>
      </w:r>
    </w:p>
    <w:p w:rsidR="00247105" w:rsidRDefault="00247105"/>
    <w:sectPr w:rsidR="00247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99F"/>
    <w:rsid w:val="00247105"/>
    <w:rsid w:val="00285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F9EF"/>
  <w15:chartTrackingRefBased/>
  <w15:docId w15:val="{BA2F0B6E-3CFF-454E-B59B-11541861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99F"/>
  </w:style>
  <w:style w:type="paragraph" w:styleId="Heading1">
    <w:name w:val="heading 1"/>
    <w:basedOn w:val="Normal"/>
    <w:next w:val="Normal"/>
    <w:link w:val="Heading1Char"/>
    <w:uiPriority w:val="9"/>
    <w:qFormat/>
    <w:rsid w:val="002859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59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99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8599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8599F"/>
    <w:rPr>
      <w:color w:val="0000FF"/>
      <w:u w:val="single"/>
    </w:rPr>
  </w:style>
  <w:style w:type="paragraph" w:styleId="NormalWeb">
    <w:name w:val="Normal (Web)"/>
    <w:basedOn w:val="Normal"/>
    <w:uiPriority w:val="99"/>
    <w:unhideWhenUsed/>
    <w:rsid w:val="002859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ori.s@JP2Parish.org" TargetMode="External"/><Relationship Id="rId4" Type="http://schemas.openxmlformats.org/officeDocument/2006/relationships/hyperlink" Target="http://www.susanme.com/a-fall-date-night-for-you-and-your-man/2520?__hstc=48580217.a819249f7fcd4ff9ff3608c0c39e1c26.1663167101859.1663167101859.1663167101859.1&amp;__hssc=48580217.1.1663167101859&amp;__hsfp=3874435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STCS Religion 2</dc:creator>
  <cp:keywords/>
  <dc:description/>
  <cp:lastModifiedBy>STCS Religion 2</cp:lastModifiedBy>
  <cp:revision>1</cp:revision>
  <dcterms:created xsi:type="dcterms:W3CDTF">2022-09-16T16:43:00Z</dcterms:created>
  <dcterms:modified xsi:type="dcterms:W3CDTF">2022-09-16T16:44:00Z</dcterms:modified>
</cp:coreProperties>
</file>