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D24" w:rsidRPr="005A5D24" w:rsidRDefault="005A5D24" w:rsidP="005A5D24">
      <w:pPr>
        <w:pStyle w:val="Title"/>
        <w:rPr>
          <w:b/>
          <w:sz w:val="44"/>
          <w:shd w:val="clear" w:color="auto" w:fill="FFFFFF"/>
        </w:rPr>
      </w:pPr>
      <w:r>
        <w:rPr>
          <w:rFonts w:eastAsia="Times New Roman"/>
          <w:color w:val="222222"/>
        </w:rPr>
        <w:t>5</w:t>
      </w:r>
      <w:r w:rsidRPr="005A5D24">
        <w:rPr>
          <w:rFonts w:eastAsia="Times New Roman"/>
          <w:color w:val="222222"/>
          <w:vertAlign w:val="superscript"/>
        </w:rPr>
        <w:t>th</w:t>
      </w:r>
      <w:r>
        <w:rPr>
          <w:rFonts w:eastAsia="Times New Roman"/>
          <w:color w:val="222222"/>
        </w:rPr>
        <w:t xml:space="preserve"> Grade</w:t>
      </w:r>
      <w:r>
        <w:rPr>
          <w:rFonts w:eastAsia="Times New Roman"/>
          <w:color w:val="222222"/>
        </w:rPr>
        <w:tab/>
      </w:r>
      <w:r>
        <w:rPr>
          <w:rFonts w:eastAsia="Times New Roman"/>
          <w:color w:val="222222"/>
        </w:rPr>
        <w:tab/>
      </w:r>
      <w:r w:rsidRPr="005A5D24">
        <w:rPr>
          <w:rFonts w:eastAsia="Times New Roman"/>
          <w:color w:val="222222"/>
          <w:sz w:val="28"/>
        </w:rPr>
        <w:t xml:space="preserve">Substitute </w:t>
      </w:r>
      <w:r w:rsidRPr="005A5D24">
        <w:rPr>
          <w:sz w:val="28"/>
          <w:shd w:val="clear" w:color="auto" w:fill="FFFFFF"/>
        </w:rPr>
        <w:t xml:space="preserve">Carol </w:t>
      </w:r>
      <w:proofErr w:type="spellStart"/>
      <w:r w:rsidRPr="005A5D24">
        <w:rPr>
          <w:sz w:val="28"/>
          <w:shd w:val="clear" w:color="auto" w:fill="FFFFFF"/>
        </w:rPr>
        <w:t>Daruszka</w:t>
      </w:r>
      <w:proofErr w:type="spellEnd"/>
      <w:r>
        <w:rPr>
          <w:shd w:val="clear" w:color="auto" w:fill="FFFFFF"/>
        </w:rPr>
        <w:tab/>
      </w:r>
      <w:r>
        <w:rPr>
          <w:shd w:val="clear" w:color="auto" w:fill="FFFFFF"/>
        </w:rPr>
        <w:tab/>
      </w:r>
      <w:r w:rsidRPr="005A5D24">
        <w:rPr>
          <w:b/>
          <w:sz w:val="44"/>
          <w:shd w:val="clear" w:color="auto" w:fill="FFFFFF"/>
        </w:rPr>
        <w:t>March 24, 2024</w:t>
      </w:r>
    </w:p>
    <w:p w:rsidR="005A5D24" w:rsidRDefault="005A5D24" w:rsidP="005A5D24">
      <w:pPr>
        <w:shd w:val="clear" w:color="auto" w:fill="FFFFFF"/>
        <w:spacing w:after="0" w:line="240" w:lineRule="auto"/>
        <w:rPr>
          <w:rFonts w:ascii="Helvetica" w:hAnsi="Helvetica" w:cs="Helvetica"/>
          <w:color w:val="26282A"/>
          <w:sz w:val="20"/>
          <w:szCs w:val="20"/>
          <w:shd w:val="clear" w:color="auto" w:fill="FFFFFF"/>
        </w:rPr>
      </w:pPr>
    </w:p>
    <w:p w:rsidR="005A5D24" w:rsidRDefault="005A5D24" w:rsidP="005A5D24">
      <w:pPr>
        <w:shd w:val="clear" w:color="auto" w:fill="FFFFFF"/>
        <w:spacing w:after="0" w:line="240" w:lineRule="auto"/>
        <w:rPr>
          <w:rFonts w:ascii="Helvetica" w:eastAsia="Times New Roman" w:hAnsi="Helvetica" w:cs="Helvetica"/>
          <w:color w:val="222222"/>
          <w:sz w:val="20"/>
          <w:szCs w:val="20"/>
        </w:rPr>
      </w:pPr>
    </w:p>
    <w:p w:rsidR="005A5D24" w:rsidRDefault="005A5D24" w:rsidP="005A5D24">
      <w:pPr>
        <w:shd w:val="clear" w:color="auto" w:fill="FFFFFF"/>
        <w:spacing w:after="0" w:line="240" w:lineRule="auto"/>
        <w:rPr>
          <w:rFonts w:ascii="Helvetica" w:eastAsia="Times New Roman" w:hAnsi="Helvetica" w:cs="Helvetica"/>
          <w:color w:val="222222"/>
          <w:sz w:val="32"/>
          <w:szCs w:val="20"/>
        </w:rPr>
      </w:pPr>
      <w:r>
        <w:rPr>
          <w:rFonts w:ascii="Helvetica" w:eastAsia="Times New Roman" w:hAnsi="Helvetica" w:cs="Helvetica"/>
          <w:color w:val="222222"/>
          <w:sz w:val="28"/>
          <w:szCs w:val="20"/>
        </w:rPr>
        <w:t>Start</w:t>
      </w:r>
      <w:r w:rsidRPr="005A5D24">
        <w:rPr>
          <w:rFonts w:ascii="Helvetica" w:eastAsia="Times New Roman" w:hAnsi="Helvetica" w:cs="Helvetica"/>
          <w:color w:val="222222"/>
          <w:sz w:val="28"/>
          <w:szCs w:val="20"/>
        </w:rPr>
        <w:t xml:space="preserve"> on page 155.  </w:t>
      </w:r>
      <w:r w:rsidRPr="005A5D24">
        <w:rPr>
          <w:rFonts w:ascii="Helvetica" w:eastAsia="Times New Roman" w:hAnsi="Helvetica" w:cs="Helvetica"/>
          <w:b/>
          <w:color w:val="222222"/>
          <w:sz w:val="32"/>
          <w:szCs w:val="20"/>
        </w:rPr>
        <w:t>The Unit "</w:t>
      </w:r>
      <w:bookmarkStart w:id="0" w:name="_GoBack"/>
      <w:r w:rsidRPr="005A5D24">
        <w:rPr>
          <w:rFonts w:ascii="Helvetica" w:eastAsia="Times New Roman" w:hAnsi="Helvetica" w:cs="Helvetica"/>
          <w:b/>
          <w:color w:val="222222"/>
          <w:sz w:val="32"/>
          <w:szCs w:val="20"/>
        </w:rPr>
        <w:t>Jesus Saves</w:t>
      </w:r>
      <w:bookmarkEnd w:id="0"/>
      <w:r w:rsidRPr="005A5D24">
        <w:rPr>
          <w:rFonts w:ascii="Helvetica" w:eastAsia="Times New Roman" w:hAnsi="Helvetica" w:cs="Helvetica"/>
          <w:b/>
          <w:color w:val="222222"/>
          <w:sz w:val="32"/>
          <w:szCs w:val="20"/>
        </w:rPr>
        <w:t>".</w:t>
      </w:r>
      <w:r w:rsidRPr="005A5D24">
        <w:rPr>
          <w:rFonts w:ascii="Helvetica" w:eastAsia="Times New Roman" w:hAnsi="Helvetica" w:cs="Helvetica"/>
          <w:color w:val="222222"/>
          <w:sz w:val="32"/>
          <w:szCs w:val="20"/>
        </w:rPr>
        <w:t xml:space="preserve">   </w:t>
      </w:r>
    </w:p>
    <w:p w:rsidR="005A5D24" w:rsidRDefault="005A5D24" w:rsidP="005A5D24">
      <w:pPr>
        <w:shd w:val="clear" w:color="auto" w:fill="FFFFFF"/>
        <w:spacing w:after="0" w:line="240" w:lineRule="auto"/>
        <w:rPr>
          <w:rFonts w:ascii="Helvetica" w:eastAsia="Times New Roman" w:hAnsi="Helvetica" w:cs="Helvetica"/>
          <w:color w:val="222222"/>
          <w:sz w:val="28"/>
          <w:szCs w:val="20"/>
        </w:rPr>
      </w:pPr>
    </w:p>
    <w:p w:rsidR="005A5D24" w:rsidRDefault="005A5D24" w:rsidP="005A5D24">
      <w:pPr>
        <w:shd w:val="clear" w:color="auto" w:fill="FFFFFF"/>
        <w:spacing w:after="0" w:line="240" w:lineRule="auto"/>
        <w:rPr>
          <w:rFonts w:ascii="Helvetica" w:eastAsia="Times New Roman" w:hAnsi="Helvetica" w:cs="Helvetica"/>
          <w:color w:val="222222"/>
          <w:sz w:val="28"/>
          <w:szCs w:val="20"/>
        </w:rPr>
      </w:pPr>
      <w:r>
        <w:rPr>
          <w:rFonts w:ascii="Helvetica" w:eastAsia="Times New Roman" w:hAnsi="Helvetica" w:cs="Helvetica"/>
          <w:color w:val="222222"/>
          <w:sz w:val="28"/>
          <w:szCs w:val="20"/>
        </w:rPr>
        <w:t>Review</w:t>
      </w:r>
      <w:r w:rsidRPr="005A5D24">
        <w:rPr>
          <w:rFonts w:ascii="Helvetica" w:eastAsia="Times New Roman" w:hAnsi="Helvetica" w:cs="Helvetica"/>
          <w:color w:val="222222"/>
          <w:sz w:val="28"/>
          <w:szCs w:val="20"/>
        </w:rPr>
        <w:t xml:space="preserve"> the seven Sa</w:t>
      </w:r>
      <w:r>
        <w:rPr>
          <w:rFonts w:ascii="Helvetica" w:eastAsia="Times New Roman" w:hAnsi="Helvetica" w:cs="Helvetica"/>
          <w:color w:val="222222"/>
          <w:sz w:val="28"/>
          <w:szCs w:val="20"/>
        </w:rPr>
        <w:t xml:space="preserve">craments of the Catholic Church, </w:t>
      </w:r>
      <w:r w:rsidRPr="005A5D24">
        <w:rPr>
          <w:rFonts w:ascii="Helvetica" w:eastAsia="Times New Roman" w:hAnsi="Helvetica" w:cs="Helvetica"/>
          <w:color w:val="222222"/>
          <w:sz w:val="28"/>
          <w:szCs w:val="20"/>
        </w:rPr>
        <w:t xml:space="preserve">focused on the two healing Sacraments, Reconciliation and Anointing of the Sick. </w:t>
      </w:r>
    </w:p>
    <w:p w:rsidR="005A5D24" w:rsidRPr="005A5D24" w:rsidRDefault="005A5D24" w:rsidP="005A5D24">
      <w:pPr>
        <w:shd w:val="clear" w:color="auto" w:fill="FFFFFF"/>
        <w:spacing w:after="0" w:line="240" w:lineRule="auto"/>
        <w:rPr>
          <w:rFonts w:ascii="Helvetica" w:eastAsia="Times New Roman" w:hAnsi="Helvetica" w:cs="Helvetica"/>
          <w:color w:val="222222"/>
          <w:sz w:val="28"/>
          <w:szCs w:val="20"/>
        </w:rPr>
      </w:pPr>
      <w:r>
        <w:rPr>
          <w:rFonts w:ascii="Helvetica" w:eastAsia="Times New Roman" w:hAnsi="Helvetica" w:cs="Helvetica"/>
          <w:color w:val="222222"/>
          <w:sz w:val="28"/>
          <w:szCs w:val="20"/>
        </w:rPr>
        <w:br/>
        <w:t>D</w:t>
      </w:r>
      <w:r w:rsidRPr="005A5D24">
        <w:rPr>
          <w:rFonts w:ascii="Helvetica" w:eastAsia="Times New Roman" w:hAnsi="Helvetica" w:cs="Helvetica"/>
          <w:color w:val="222222"/>
          <w:sz w:val="28"/>
          <w:szCs w:val="20"/>
        </w:rPr>
        <w:t xml:space="preserve">iscuss what was taught the previous week, Reconciliation.  </w:t>
      </w:r>
      <w:r>
        <w:rPr>
          <w:rFonts w:ascii="Helvetica" w:eastAsia="Times New Roman" w:hAnsi="Helvetica" w:cs="Helvetica"/>
          <w:color w:val="222222"/>
          <w:sz w:val="28"/>
          <w:szCs w:val="20"/>
        </w:rPr>
        <w:t>O</w:t>
      </w:r>
      <w:r w:rsidRPr="005A5D24">
        <w:rPr>
          <w:rFonts w:ascii="Helvetica" w:eastAsia="Times New Roman" w:hAnsi="Helvetica" w:cs="Helvetica"/>
          <w:color w:val="222222"/>
          <w:sz w:val="28"/>
          <w:szCs w:val="20"/>
        </w:rPr>
        <w:t xml:space="preserve">ther names for Reconciliation: Confession, Penance. </w:t>
      </w:r>
      <w:r>
        <w:rPr>
          <w:rFonts w:ascii="Helvetica" w:eastAsia="Times New Roman" w:hAnsi="Helvetica" w:cs="Helvetica"/>
          <w:color w:val="222222"/>
          <w:sz w:val="28"/>
          <w:szCs w:val="20"/>
        </w:rPr>
        <w:t xml:space="preserve">  R</w:t>
      </w:r>
      <w:r w:rsidRPr="005A5D24">
        <w:rPr>
          <w:rFonts w:ascii="Helvetica" w:eastAsia="Times New Roman" w:hAnsi="Helvetica" w:cs="Helvetica"/>
          <w:color w:val="222222"/>
          <w:sz w:val="28"/>
          <w:szCs w:val="20"/>
        </w:rPr>
        <w:t>eview</w:t>
      </w:r>
      <w:r>
        <w:rPr>
          <w:rFonts w:ascii="Helvetica" w:eastAsia="Times New Roman" w:hAnsi="Helvetica" w:cs="Helvetica"/>
          <w:color w:val="222222"/>
          <w:sz w:val="28"/>
          <w:szCs w:val="20"/>
        </w:rPr>
        <w:t xml:space="preserve"> the A</w:t>
      </w:r>
      <w:r w:rsidRPr="005A5D24">
        <w:rPr>
          <w:rFonts w:ascii="Helvetica" w:eastAsia="Times New Roman" w:hAnsi="Helvetica" w:cs="Helvetica"/>
          <w:color w:val="222222"/>
          <w:sz w:val="28"/>
          <w:szCs w:val="20"/>
        </w:rPr>
        <w:t>ct of</w:t>
      </w:r>
      <w:r>
        <w:rPr>
          <w:rFonts w:ascii="Helvetica" w:eastAsia="Times New Roman" w:hAnsi="Helvetica" w:cs="Helvetica"/>
          <w:color w:val="222222"/>
          <w:sz w:val="28"/>
          <w:szCs w:val="20"/>
        </w:rPr>
        <w:t xml:space="preserve"> C</w:t>
      </w:r>
      <w:r w:rsidRPr="005A5D24">
        <w:rPr>
          <w:rFonts w:ascii="Helvetica" w:eastAsia="Times New Roman" w:hAnsi="Helvetica" w:cs="Helvetica"/>
          <w:color w:val="222222"/>
          <w:sz w:val="28"/>
          <w:szCs w:val="20"/>
        </w:rPr>
        <w:t>ontrition.                                                                                                </w:t>
      </w:r>
    </w:p>
    <w:p w:rsidR="005A5D24" w:rsidRDefault="005A5D24" w:rsidP="005A5D24">
      <w:pPr>
        <w:shd w:val="clear" w:color="auto" w:fill="FFFFFF"/>
        <w:spacing w:after="0" w:line="240" w:lineRule="auto"/>
        <w:rPr>
          <w:rFonts w:ascii="Helvetica" w:eastAsia="Times New Roman" w:hAnsi="Helvetica" w:cs="Helvetica"/>
          <w:color w:val="222222"/>
          <w:sz w:val="28"/>
          <w:szCs w:val="20"/>
        </w:rPr>
      </w:pPr>
    </w:p>
    <w:p w:rsidR="005A5D24" w:rsidRPr="005A5D24" w:rsidRDefault="005A5D24" w:rsidP="005A5D24">
      <w:pPr>
        <w:shd w:val="clear" w:color="auto" w:fill="FFFFFF"/>
        <w:spacing w:after="0" w:line="240" w:lineRule="auto"/>
        <w:rPr>
          <w:rFonts w:ascii="Helvetica" w:eastAsia="Times New Roman" w:hAnsi="Helvetica" w:cs="Helvetica"/>
          <w:color w:val="222222"/>
          <w:sz w:val="28"/>
          <w:szCs w:val="20"/>
        </w:rPr>
      </w:pPr>
      <w:r>
        <w:rPr>
          <w:rFonts w:ascii="Helvetica" w:eastAsia="Times New Roman" w:hAnsi="Helvetica" w:cs="Helvetica"/>
          <w:color w:val="222222"/>
          <w:sz w:val="28"/>
          <w:szCs w:val="20"/>
        </w:rPr>
        <w:t>Read and discuss</w:t>
      </w:r>
      <w:r w:rsidRPr="005A5D24">
        <w:rPr>
          <w:rFonts w:ascii="Helvetica" w:eastAsia="Times New Roman" w:hAnsi="Helvetica" w:cs="Helvetica"/>
          <w:color w:val="222222"/>
          <w:sz w:val="28"/>
          <w:szCs w:val="20"/>
        </w:rPr>
        <w:t xml:space="preserve"> James 5:13-15 (Anointing of the sick).  </w:t>
      </w:r>
      <w:r>
        <w:rPr>
          <w:rFonts w:ascii="Helvetica" w:eastAsia="Times New Roman" w:hAnsi="Helvetica" w:cs="Helvetica"/>
          <w:color w:val="222222"/>
          <w:sz w:val="28"/>
          <w:szCs w:val="20"/>
        </w:rPr>
        <w:t xml:space="preserve">Page 157 </w:t>
      </w:r>
      <w:proofErr w:type="gramStart"/>
      <w:r>
        <w:rPr>
          <w:rFonts w:ascii="Helvetica" w:eastAsia="Times New Roman" w:hAnsi="Helvetica" w:cs="Helvetica"/>
          <w:color w:val="222222"/>
          <w:sz w:val="28"/>
          <w:szCs w:val="20"/>
        </w:rPr>
        <w:t>C</w:t>
      </w:r>
      <w:r w:rsidRPr="005A5D24">
        <w:rPr>
          <w:rFonts w:ascii="Helvetica" w:eastAsia="Times New Roman" w:hAnsi="Helvetica" w:cs="Helvetica"/>
          <w:color w:val="222222"/>
          <w:sz w:val="28"/>
          <w:szCs w:val="20"/>
        </w:rPr>
        <w:t>overed</w:t>
      </w:r>
      <w:proofErr w:type="gramEnd"/>
      <w:r w:rsidRPr="005A5D24">
        <w:rPr>
          <w:rFonts w:ascii="Helvetica" w:eastAsia="Times New Roman" w:hAnsi="Helvetica" w:cs="Helvetica"/>
          <w:color w:val="222222"/>
          <w:sz w:val="28"/>
          <w:szCs w:val="20"/>
        </w:rPr>
        <w:t xml:space="preserve"> the word "Viaticum".  Along with the Anointing with oil, the Eucharist is given to a person near or in danger of death.  Viaticum means" provision for a journey".</w:t>
      </w:r>
    </w:p>
    <w:p w:rsidR="005A5D24" w:rsidRPr="005A5D24" w:rsidRDefault="005A5D24" w:rsidP="005A5D24">
      <w:pPr>
        <w:shd w:val="clear" w:color="auto" w:fill="FFFFFF"/>
        <w:spacing w:after="0" w:line="240" w:lineRule="auto"/>
        <w:rPr>
          <w:rFonts w:ascii="Helvetica" w:eastAsia="Times New Roman" w:hAnsi="Helvetica" w:cs="Helvetica"/>
          <w:color w:val="222222"/>
          <w:sz w:val="28"/>
          <w:szCs w:val="20"/>
        </w:rPr>
      </w:pPr>
    </w:p>
    <w:p w:rsidR="005A5D24" w:rsidRPr="005A5D24" w:rsidRDefault="005A5D24" w:rsidP="005A5D24">
      <w:pPr>
        <w:shd w:val="clear" w:color="auto" w:fill="FFFFFF"/>
        <w:spacing w:after="0" w:line="240" w:lineRule="auto"/>
        <w:rPr>
          <w:rFonts w:ascii="Helvetica" w:eastAsia="Times New Roman" w:hAnsi="Helvetica" w:cs="Helvetica"/>
          <w:color w:val="222222"/>
          <w:sz w:val="28"/>
          <w:szCs w:val="20"/>
        </w:rPr>
      </w:pPr>
      <w:r w:rsidRPr="005A5D24">
        <w:rPr>
          <w:rFonts w:ascii="Helvetica" w:eastAsia="Times New Roman" w:hAnsi="Helvetica" w:cs="Helvetica"/>
          <w:color w:val="222222"/>
          <w:sz w:val="28"/>
          <w:szCs w:val="20"/>
        </w:rPr>
        <w:t>On page 159, moment</w:t>
      </w:r>
      <w:r>
        <w:rPr>
          <w:rFonts w:ascii="Helvetica" w:eastAsia="Times New Roman" w:hAnsi="Helvetica" w:cs="Helvetica"/>
          <w:color w:val="222222"/>
          <w:sz w:val="28"/>
          <w:szCs w:val="20"/>
        </w:rPr>
        <w:t xml:space="preserve"> of prayer</w:t>
      </w:r>
      <w:r w:rsidRPr="005A5D24">
        <w:rPr>
          <w:rFonts w:ascii="Helvetica" w:eastAsia="Times New Roman" w:hAnsi="Helvetica" w:cs="Helvetica"/>
          <w:color w:val="222222"/>
          <w:sz w:val="28"/>
          <w:szCs w:val="20"/>
        </w:rPr>
        <w:t xml:space="preserve">, bow their heads, and think of some in need of healing, and I prayed the prayer listed </w:t>
      </w:r>
      <w:r>
        <w:rPr>
          <w:rFonts w:ascii="Helvetica" w:eastAsia="Times New Roman" w:hAnsi="Helvetica" w:cs="Helvetica"/>
          <w:color w:val="222222"/>
          <w:sz w:val="28"/>
          <w:szCs w:val="20"/>
        </w:rPr>
        <w:t>in the book</w:t>
      </w:r>
      <w:r w:rsidRPr="005A5D24">
        <w:rPr>
          <w:rFonts w:ascii="Helvetica" w:eastAsia="Times New Roman" w:hAnsi="Helvetica" w:cs="Helvetica"/>
          <w:color w:val="222222"/>
          <w:sz w:val="28"/>
          <w:szCs w:val="20"/>
        </w:rPr>
        <w:t>.</w:t>
      </w:r>
    </w:p>
    <w:p w:rsidR="005A5D24" w:rsidRPr="005A5D24" w:rsidRDefault="005A5D24" w:rsidP="005A5D24">
      <w:pPr>
        <w:shd w:val="clear" w:color="auto" w:fill="FFFFFF"/>
        <w:spacing w:after="0" w:line="240" w:lineRule="auto"/>
        <w:rPr>
          <w:rFonts w:ascii="Helvetica" w:eastAsia="Times New Roman" w:hAnsi="Helvetica" w:cs="Helvetica"/>
          <w:color w:val="222222"/>
          <w:sz w:val="28"/>
          <w:szCs w:val="20"/>
        </w:rPr>
      </w:pPr>
    </w:p>
    <w:p w:rsidR="005A5D24" w:rsidRPr="005A5D24" w:rsidRDefault="005A5D24" w:rsidP="005A5D24">
      <w:pPr>
        <w:shd w:val="clear" w:color="auto" w:fill="FFFFFF"/>
        <w:spacing w:after="0" w:line="240" w:lineRule="auto"/>
        <w:rPr>
          <w:rFonts w:ascii="Helvetica" w:eastAsia="Times New Roman" w:hAnsi="Helvetica" w:cs="Helvetica"/>
          <w:color w:val="222222"/>
          <w:sz w:val="28"/>
          <w:szCs w:val="20"/>
        </w:rPr>
      </w:pPr>
      <w:r>
        <w:rPr>
          <w:rFonts w:ascii="Helvetica" w:eastAsia="Times New Roman" w:hAnsi="Helvetica" w:cs="Helvetica"/>
          <w:color w:val="222222"/>
          <w:sz w:val="28"/>
          <w:szCs w:val="20"/>
        </w:rPr>
        <w:t>D</w:t>
      </w:r>
      <w:r w:rsidRPr="005A5D24">
        <w:rPr>
          <w:rFonts w:ascii="Helvetica" w:eastAsia="Times New Roman" w:hAnsi="Helvetica" w:cs="Helvetica"/>
          <w:color w:val="222222"/>
          <w:sz w:val="28"/>
          <w:szCs w:val="20"/>
        </w:rPr>
        <w:t xml:space="preserve">iscussion about the three sacred oils use in the Catholic Church.  This current week is Holy Week.  This past Tuesday, March 26, the Chrism Mass was held at St. Joseph Cathedral.  </w:t>
      </w:r>
      <w:r>
        <w:rPr>
          <w:rFonts w:ascii="Helvetica" w:eastAsia="Times New Roman" w:hAnsi="Helvetica" w:cs="Helvetica"/>
          <w:color w:val="222222"/>
          <w:sz w:val="28"/>
          <w:szCs w:val="20"/>
        </w:rPr>
        <w:t xml:space="preserve">The </w:t>
      </w:r>
      <w:r w:rsidRPr="005A5D24">
        <w:rPr>
          <w:rFonts w:ascii="Helvetica" w:eastAsia="Times New Roman" w:hAnsi="Helvetica" w:cs="Helvetica"/>
          <w:color w:val="222222"/>
          <w:sz w:val="28"/>
          <w:szCs w:val="20"/>
        </w:rPr>
        <w:t>Chrism Mass</w:t>
      </w:r>
      <w:r>
        <w:rPr>
          <w:rFonts w:ascii="Helvetica" w:eastAsia="Times New Roman" w:hAnsi="Helvetica" w:cs="Helvetica"/>
          <w:color w:val="222222"/>
          <w:sz w:val="28"/>
          <w:szCs w:val="20"/>
        </w:rPr>
        <w:t xml:space="preserve"> where </w:t>
      </w:r>
      <w:r w:rsidRPr="005A5D24">
        <w:rPr>
          <w:rFonts w:ascii="Helvetica" w:eastAsia="Times New Roman" w:hAnsi="Helvetica" w:cs="Helvetica"/>
          <w:color w:val="222222"/>
          <w:sz w:val="28"/>
          <w:szCs w:val="20"/>
        </w:rPr>
        <w:t xml:space="preserve">the sacred oils are blessed by the Bishop and each Parish can send a representative to get "fresh" oils. </w:t>
      </w:r>
      <w:r>
        <w:rPr>
          <w:rFonts w:ascii="Helvetica" w:eastAsia="Times New Roman" w:hAnsi="Helvetica" w:cs="Helvetica"/>
          <w:color w:val="222222"/>
          <w:sz w:val="28"/>
          <w:szCs w:val="20"/>
        </w:rPr>
        <w:t xml:space="preserve">Inform </w:t>
      </w:r>
      <w:r w:rsidRPr="005A5D24">
        <w:rPr>
          <w:rFonts w:ascii="Helvetica" w:eastAsia="Times New Roman" w:hAnsi="Helvetica" w:cs="Helvetica"/>
          <w:color w:val="222222"/>
          <w:sz w:val="28"/>
          <w:szCs w:val="20"/>
        </w:rPr>
        <w:t>students these oils are almost always kept in a small box in the San</w:t>
      </w:r>
      <w:r>
        <w:rPr>
          <w:rFonts w:ascii="Helvetica" w:eastAsia="Times New Roman" w:hAnsi="Helvetica" w:cs="Helvetica"/>
          <w:color w:val="222222"/>
          <w:sz w:val="28"/>
          <w:szCs w:val="20"/>
        </w:rPr>
        <w:t>ctuary of every Church.</w:t>
      </w:r>
    </w:p>
    <w:p w:rsidR="00B64D0C" w:rsidRPr="005A5D24" w:rsidRDefault="00B64D0C">
      <w:pPr>
        <w:rPr>
          <w:sz w:val="32"/>
        </w:rPr>
      </w:pPr>
    </w:p>
    <w:sectPr w:rsidR="00B64D0C" w:rsidRPr="005A5D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D24"/>
    <w:rsid w:val="005A5D24"/>
    <w:rsid w:val="00B64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90A20"/>
  <w15:chartTrackingRefBased/>
  <w15:docId w15:val="{6F82A98F-24D7-4A0D-A5B8-757F6763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A5D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5D2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611853">
      <w:bodyDiv w:val="1"/>
      <w:marLeft w:val="0"/>
      <w:marRight w:val="0"/>
      <w:marTop w:val="0"/>
      <w:marBottom w:val="0"/>
      <w:divBdr>
        <w:top w:val="none" w:sz="0" w:space="0" w:color="auto"/>
        <w:left w:val="none" w:sz="0" w:space="0" w:color="auto"/>
        <w:bottom w:val="none" w:sz="0" w:space="0" w:color="auto"/>
        <w:right w:val="none" w:sz="0" w:space="0" w:color="auto"/>
      </w:divBdr>
      <w:divsChild>
        <w:div w:id="1111826789">
          <w:marLeft w:val="0"/>
          <w:marRight w:val="0"/>
          <w:marTop w:val="0"/>
          <w:marBottom w:val="0"/>
          <w:divBdr>
            <w:top w:val="none" w:sz="0" w:space="0" w:color="auto"/>
            <w:left w:val="none" w:sz="0" w:space="0" w:color="auto"/>
            <w:bottom w:val="none" w:sz="0" w:space="0" w:color="auto"/>
            <w:right w:val="none" w:sz="0" w:space="0" w:color="auto"/>
          </w:divBdr>
        </w:div>
        <w:div w:id="841696757">
          <w:marLeft w:val="0"/>
          <w:marRight w:val="0"/>
          <w:marTop w:val="0"/>
          <w:marBottom w:val="0"/>
          <w:divBdr>
            <w:top w:val="none" w:sz="0" w:space="0" w:color="auto"/>
            <w:left w:val="none" w:sz="0" w:space="0" w:color="auto"/>
            <w:bottom w:val="none" w:sz="0" w:space="0" w:color="auto"/>
            <w:right w:val="none" w:sz="0" w:space="0" w:color="auto"/>
          </w:divBdr>
        </w:div>
        <w:div w:id="1893419411">
          <w:marLeft w:val="0"/>
          <w:marRight w:val="0"/>
          <w:marTop w:val="0"/>
          <w:marBottom w:val="0"/>
          <w:divBdr>
            <w:top w:val="none" w:sz="0" w:space="0" w:color="auto"/>
            <w:left w:val="none" w:sz="0" w:space="0" w:color="auto"/>
            <w:bottom w:val="none" w:sz="0" w:space="0" w:color="auto"/>
            <w:right w:val="none" w:sz="0" w:space="0" w:color="auto"/>
          </w:divBdr>
        </w:div>
        <w:div w:id="837813258">
          <w:marLeft w:val="0"/>
          <w:marRight w:val="0"/>
          <w:marTop w:val="0"/>
          <w:marBottom w:val="0"/>
          <w:divBdr>
            <w:top w:val="none" w:sz="0" w:space="0" w:color="auto"/>
            <w:left w:val="none" w:sz="0" w:space="0" w:color="auto"/>
            <w:bottom w:val="none" w:sz="0" w:space="0" w:color="auto"/>
            <w:right w:val="none" w:sz="0" w:space="0" w:color="auto"/>
          </w:divBdr>
        </w:div>
        <w:div w:id="11957480">
          <w:marLeft w:val="0"/>
          <w:marRight w:val="0"/>
          <w:marTop w:val="0"/>
          <w:marBottom w:val="0"/>
          <w:divBdr>
            <w:top w:val="none" w:sz="0" w:space="0" w:color="auto"/>
            <w:left w:val="none" w:sz="0" w:space="0" w:color="auto"/>
            <w:bottom w:val="none" w:sz="0" w:space="0" w:color="auto"/>
            <w:right w:val="none" w:sz="0" w:space="0" w:color="auto"/>
          </w:divBdr>
        </w:div>
        <w:div w:id="448474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STCS Religion 2</dc:creator>
  <cp:keywords/>
  <dc:description/>
  <cp:lastModifiedBy>STCS Religion 2</cp:lastModifiedBy>
  <cp:revision>1</cp:revision>
  <dcterms:created xsi:type="dcterms:W3CDTF">2024-03-28T13:22:00Z</dcterms:created>
  <dcterms:modified xsi:type="dcterms:W3CDTF">2024-03-28T13:29:00Z</dcterms:modified>
</cp:coreProperties>
</file>